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5F38EB" w14:textId="39EBDD47" w:rsidR="00E73BF8" w:rsidRPr="001F5E49" w:rsidRDefault="00E73BF8" w:rsidP="001F5E49">
      <w:pPr>
        <w:rPr>
          <w:rFonts w:cs="Arial"/>
          <w:b/>
          <w:caps/>
        </w:rPr>
      </w:pPr>
      <w:r w:rsidRPr="001F5E49">
        <w:rPr>
          <w:rFonts w:cs="Arial"/>
          <w:b/>
          <w:caps/>
        </w:rPr>
        <w:t>Team Purpose</w:t>
      </w:r>
    </w:p>
    <w:p w14:paraId="2894AEF5" w14:textId="651EA46F" w:rsidR="00134C42" w:rsidRPr="001F5E49" w:rsidRDefault="00134C42" w:rsidP="00061588">
      <w:pPr>
        <w:rPr>
          <w:rFonts w:cs="Arial"/>
          <w:b/>
          <w:caps/>
        </w:rPr>
      </w:pPr>
      <w:r w:rsidRPr="001F5E49">
        <w:rPr>
          <w:rFonts w:cs="Arial"/>
        </w:rPr>
        <w:t xml:space="preserve">The team purpose should answer why the team is coming together and what </w:t>
      </w:r>
      <w:proofErr w:type="gramStart"/>
      <w:r w:rsidRPr="001F5E49">
        <w:rPr>
          <w:rFonts w:cs="Arial"/>
        </w:rPr>
        <w:t>the end result</w:t>
      </w:r>
      <w:proofErr w:type="gramEnd"/>
      <w:r w:rsidRPr="001F5E49">
        <w:rPr>
          <w:rFonts w:cs="Arial"/>
        </w:rPr>
        <w:t xml:space="preserve"> of the team’s work will be.  Preferably, the purpose is developed collaboratively by team members to foster support and commitment.</w:t>
      </w:r>
    </w:p>
    <w:tbl>
      <w:tblPr>
        <w:tblStyle w:val="TableGrid"/>
        <w:tblW w:w="0" w:type="auto"/>
        <w:tblCellMar>
          <w:top w:w="198" w:type="dxa"/>
          <w:left w:w="198" w:type="dxa"/>
          <w:bottom w:w="198" w:type="dxa"/>
          <w:right w:w="198" w:type="dxa"/>
        </w:tblCellMar>
        <w:tblLook w:val="04A0" w:firstRow="1" w:lastRow="0" w:firstColumn="1" w:lastColumn="0" w:noHBand="0" w:noVBand="1"/>
      </w:tblPr>
      <w:tblGrid>
        <w:gridCol w:w="9350"/>
      </w:tblGrid>
      <w:tr w:rsidR="00134C42" w:rsidRPr="001F5E49" w14:paraId="59B7606E" w14:textId="77777777" w:rsidTr="00AF4009">
        <w:trPr>
          <w:trHeight w:val="2699"/>
        </w:trPr>
        <w:tc>
          <w:tcPr>
            <w:tcW w:w="9350" w:type="dxa"/>
          </w:tcPr>
          <w:p w14:paraId="476A7280" w14:textId="656ED70E" w:rsidR="00134C42" w:rsidRPr="001F5E49" w:rsidRDefault="00134C42" w:rsidP="00AF4009">
            <w:pPr>
              <w:rPr>
                <w:rFonts w:cs="Arial"/>
              </w:rPr>
            </w:pPr>
          </w:p>
        </w:tc>
      </w:tr>
    </w:tbl>
    <w:p w14:paraId="6AFB442F" w14:textId="77777777" w:rsidR="00E73BF8" w:rsidRPr="001F5E49" w:rsidRDefault="00E73BF8" w:rsidP="001F5E49">
      <w:pPr>
        <w:rPr>
          <w:rFonts w:cs="Arial"/>
          <w:i/>
        </w:rPr>
      </w:pPr>
    </w:p>
    <w:p w14:paraId="4473B250" w14:textId="61C65B99" w:rsidR="00E73BF8" w:rsidRPr="001F5E49" w:rsidRDefault="00E73BF8" w:rsidP="001F5E49">
      <w:pPr>
        <w:rPr>
          <w:rFonts w:cs="Arial"/>
          <w:b/>
          <w:caps/>
        </w:rPr>
      </w:pPr>
      <w:r w:rsidRPr="001F5E49">
        <w:rPr>
          <w:rFonts w:cs="Arial"/>
          <w:b/>
          <w:caps/>
        </w:rPr>
        <w:t>Relationship to CCP Planning Team</w:t>
      </w:r>
      <w:r w:rsidR="006E2D36" w:rsidRPr="001F5E49">
        <w:rPr>
          <w:rFonts w:cs="Arial"/>
          <w:b/>
          <w:caps/>
        </w:rPr>
        <w:t xml:space="preserve"> </w:t>
      </w:r>
    </w:p>
    <w:p w14:paraId="2DC9666C" w14:textId="38A802EE" w:rsidR="00134C42" w:rsidRPr="001F5E49" w:rsidRDefault="00134C42" w:rsidP="00061588">
      <w:pPr>
        <w:rPr>
          <w:rFonts w:cs="Arial"/>
        </w:rPr>
      </w:pPr>
      <w:r w:rsidRPr="001F5E49">
        <w:rPr>
          <w:rFonts w:cs="Arial"/>
        </w:rPr>
        <w:t xml:space="preserve">If the community is in the process of developing a CCP, describe the relationship to the larger CCP Planning Team here. Is the Infrastructure Planning Team embedded as part of the larger CCP Planning Team?  Or is the Infrastructure Planning Team an advisory sub-committee that is called upon as needed by the main CCP Planning Team (see Step 2B of the Guide)? Clearly identify the role of the Infrastructure Planning Team’s Project Leader to the CCP Planning Team, if applicable. </w:t>
      </w:r>
    </w:p>
    <w:tbl>
      <w:tblPr>
        <w:tblStyle w:val="TableGrid"/>
        <w:tblW w:w="0" w:type="auto"/>
        <w:tblCellMar>
          <w:top w:w="198" w:type="dxa"/>
          <w:left w:w="198" w:type="dxa"/>
          <w:bottom w:w="198" w:type="dxa"/>
          <w:right w:w="198" w:type="dxa"/>
        </w:tblCellMar>
        <w:tblLook w:val="04A0" w:firstRow="1" w:lastRow="0" w:firstColumn="1" w:lastColumn="0" w:noHBand="0" w:noVBand="1"/>
      </w:tblPr>
      <w:tblGrid>
        <w:gridCol w:w="9350"/>
      </w:tblGrid>
      <w:tr w:rsidR="00134C42" w:rsidRPr="001F5E49" w14:paraId="55101E3B" w14:textId="77777777" w:rsidTr="00AF4009">
        <w:trPr>
          <w:trHeight w:val="3010"/>
        </w:trPr>
        <w:tc>
          <w:tcPr>
            <w:tcW w:w="9350" w:type="dxa"/>
          </w:tcPr>
          <w:p w14:paraId="375F10B1" w14:textId="32FAFD0B" w:rsidR="00134C42" w:rsidRPr="001F5E49" w:rsidRDefault="00134C42" w:rsidP="00AF4009">
            <w:pPr>
              <w:rPr>
                <w:rFonts w:cs="Arial"/>
              </w:rPr>
            </w:pPr>
          </w:p>
        </w:tc>
      </w:tr>
    </w:tbl>
    <w:p w14:paraId="11BFE0DB" w14:textId="20FA0C20" w:rsidR="005C1CF3" w:rsidRPr="001F5E49" w:rsidRDefault="005C1CF3" w:rsidP="001F5E49">
      <w:pPr>
        <w:rPr>
          <w:rFonts w:cs="Arial"/>
        </w:rPr>
      </w:pPr>
    </w:p>
    <w:p w14:paraId="33AFDCE6" w14:textId="77777777" w:rsidR="001F5E49" w:rsidRPr="001F5E49" w:rsidRDefault="001F5E49" w:rsidP="001F5E49">
      <w:pPr>
        <w:rPr>
          <w:rFonts w:cs="Arial"/>
          <w:b/>
          <w:caps/>
        </w:rPr>
      </w:pPr>
    </w:p>
    <w:p w14:paraId="251B11BF" w14:textId="42186294" w:rsidR="005106CA" w:rsidRPr="001F5E49" w:rsidRDefault="005106CA" w:rsidP="001F5E49">
      <w:pPr>
        <w:rPr>
          <w:rFonts w:cs="Arial"/>
          <w:b/>
          <w:caps/>
        </w:rPr>
      </w:pPr>
      <w:r w:rsidRPr="001F5E49">
        <w:rPr>
          <w:rFonts w:cs="Arial"/>
          <w:b/>
          <w:caps/>
        </w:rPr>
        <w:lastRenderedPageBreak/>
        <w:t>Overall Time Commitment</w:t>
      </w:r>
    </w:p>
    <w:p w14:paraId="71F37D4E" w14:textId="3DB26463" w:rsidR="005106CA" w:rsidRDefault="00134C42" w:rsidP="00E73BF8">
      <w:pPr>
        <w:rPr>
          <w:rFonts w:cs="Arial"/>
          <w:b/>
          <w:caps/>
        </w:rPr>
      </w:pPr>
      <w:r w:rsidRPr="001F5E49">
        <w:rPr>
          <w:rFonts w:cs="Arial"/>
        </w:rPr>
        <w:t xml:space="preserve">Indicate the overall time commitment for members of the Infrastructure Planning Team. Make a preliminary estimate </w:t>
      </w:r>
      <w:proofErr w:type="gramStart"/>
      <w:r w:rsidRPr="001F5E49">
        <w:rPr>
          <w:rFonts w:cs="Arial"/>
        </w:rPr>
        <w:t>for the purpose of</w:t>
      </w:r>
      <w:proofErr w:type="gramEnd"/>
      <w:r w:rsidRPr="001F5E49">
        <w:rPr>
          <w:rFonts w:cs="Arial"/>
        </w:rPr>
        <w:t xml:space="preserve"> assembling the team – for example, “one year from April 1 to March 31” – and then confirm the overall time commitment once you have developed a work plan, budget, and schedule in Step 4. </w:t>
      </w:r>
    </w:p>
    <w:tbl>
      <w:tblPr>
        <w:tblStyle w:val="TableGrid"/>
        <w:tblW w:w="9349" w:type="dxa"/>
        <w:tblInd w:w="-5" w:type="dxa"/>
        <w:tblLook w:val="04A0" w:firstRow="1" w:lastRow="0" w:firstColumn="1" w:lastColumn="0" w:noHBand="0" w:noVBand="1"/>
      </w:tblPr>
      <w:tblGrid>
        <w:gridCol w:w="9349"/>
      </w:tblGrid>
      <w:tr w:rsidR="00CE02EA" w14:paraId="3A4EAC30" w14:textId="77777777" w:rsidTr="00883B36">
        <w:trPr>
          <w:trHeight w:val="3166"/>
        </w:trPr>
        <w:tc>
          <w:tcPr>
            <w:tcW w:w="9349" w:type="dxa"/>
          </w:tcPr>
          <w:p w14:paraId="69854FAE" w14:textId="65CA39AB" w:rsidR="00CE02EA" w:rsidRPr="00883B36" w:rsidRDefault="00CE02EA" w:rsidP="00883B36">
            <w:pPr>
              <w:ind w:right="27"/>
              <w:rPr>
                <w:rFonts w:cs="Arial"/>
                <w:caps/>
              </w:rPr>
            </w:pPr>
          </w:p>
        </w:tc>
      </w:tr>
    </w:tbl>
    <w:p w14:paraId="72AC7CE5" w14:textId="77777777" w:rsidR="00CE02EA" w:rsidRPr="001F5E49" w:rsidRDefault="00CE02EA" w:rsidP="00E73BF8">
      <w:pPr>
        <w:rPr>
          <w:rFonts w:cs="Arial"/>
          <w:b/>
          <w:caps/>
        </w:rPr>
      </w:pPr>
    </w:p>
    <w:p w14:paraId="3E341145" w14:textId="22D6107A" w:rsidR="0080244F" w:rsidRPr="001F5E49" w:rsidRDefault="00994271" w:rsidP="000E264E">
      <w:pPr>
        <w:rPr>
          <w:rFonts w:cs="Arial"/>
          <w:b/>
          <w:caps/>
        </w:rPr>
      </w:pPr>
      <w:r>
        <w:rPr>
          <w:rFonts w:cs="Arial"/>
          <w:b/>
          <w:caps/>
        </w:rPr>
        <w:t xml:space="preserve">OVERALL </w:t>
      </w:r>
      <w:r w:rsidR="0080244F" w:rsidRPr="001F5E49">
        <w:rPr>
          <w:rFonts w:cs="Arial"/>
          <w:b/>
          <w:caps/>
        </w:rPr>
        <w:t xml:space="preserve">Team Role and Responsibilities </w:t>
      </w:r>
    </w:p>
    <w:p w14:paraId="7D5E8A1F" w14:textId="370F673D" w:rsidR="00134C42" w:rsidRPr="001F5E49" w:rsidRDefault="00134C42" w:rsidP="001F5E49">
      <w:pPr>
        <w:spacing w:after="120" w:line="276" w:lineRule="auto"/>
        <w:ind w:left="164"/>
        <w:rPr>
          <w:rFonts w:cs="Arial"/>
        </w:rPr>
      </w:pPr>
      <w:r w:rsidRPr="001F5E49">
        <w:rPr>
          <w:rFonts w:cs="Arial"/>
        </w:rPr>
        <w:t>List the role and responsibilities of the</w:t>
      </w:r>
      <w:r w:rsidR="002B1137">
        <w:rPr>
          <w:rFonts w:cs="Arial"/>
        </w:rPr>
        <w:t xml:space="preserve"> Infrastructure Planning Team. </w:t>
      </w:r>
      <w:r w:rsidRPr="001F5E49">
        <w:rPr>
          <w:rFonts w:cs="Arial"/>
        </w:rPr>
        <w:t xml:space="preserve">These could include: </w:t>
      </w:r>
    </w:p>
    <w:p w14:paraId="744FA685" w14:textId="4DBC6B47" w:rsidR="005C1CF3" w:rsidRPr="001F5E49" w:rsidRDefault="005C1CF3" w:rsidP="001F5E49">
      <w:pPr>
        <w:pStyle w:val="ListParagraph"/>
        <w:numPr>
          <w:ilvl w:val="0"/>
          <w:numId w:val="8"/>
        </w:numPr>
        <w:spacing w:before="160" w:line="276" w:lineRule="auto"/>
        <w:contextualSpacing w:val="0"/>
        <w:rPr>
          <w:rFonts w:cs="Arial"/>
        </w:rPr>
      </w:pPr>
      <w:r w:rsidRPr="001F5E49">
        <w:rPr>
          <w:rFonts w:cs="Arial"/>
        </w:rPr>
        <w:t xml:space="preserve">Fulfilling the steps in the Guide and </w:t>
      </w:r>
      <w:r w:rsidR="002B1137">
        <w:rPr>
          <w:rFonts w:cs="Arial"/>
        </w:rPr>
        <w:t>T</w:t>
      </w:r>
      <w:r w:rsidRPr="001F5E49">
        <w:rPr>
          <w:rFonts w:cs="Arial"/>
        </w:rPr>
        <w:t>oolkit</w:t>
      </w:r>
      <w:bookmarkStart w:id="1" w:name="_GoBack"/>
      <w:bookmarkEnd w:id="1"/>
    </w:p>
    <w:p w14:paraId="2EE5CEE2" w14:textId="77777777" w:rsidR="00134C42" w:rsidRPr="001F5E49" w:rsidRDefault="00134C42" w:rsidP="001F5E49">
      <w:pPr>
        <w:pStyle w:val="ListParagraph"/>
        <w:numPr>
          <w:ilvl w:val="0"/>
          <w:numId w:val="8"/>
        </w:numPr>
        <w:spacing w:before="160" w:line="276" w:lineRule="auto"/>
        <w:ind w:left="714" w:hanging="357"/>
        <w:contextualSpacing w:val="0"/>
        <w:rPr>
          <w:rFonts w:cs="Arial"/>
        </w:rPr>
      </w:pPr>
      <w:r w:rsidRPr="001F5E49">
        <w:rPr>
          <w:rFonts w:cs="Arial"/>
        </w:rPr>
        <w:t>Preparing public education materials on infrastructure for use in community meetings</w:t>
      </w:r>
    </w:p>
    <w:p w14:paraId="413E8540" w14:textId="77777777" w:rsidR="00134C42" w:rsidRPr="001F5E49" w:rsidRDefault="00134C42" w:rsidP="001F5E49">
      <w:pPr>
        <w:pStyle w:val="ListParagraph"/>
        <w:numPr>
          <w:ilvl w:val="0"/>
          <w:numId w:val="8"/>
        </w:numPr>
        <w:spacing w:before="160" w:line="276" w:lineRule="auto"/>
        <w:ind w:left="714" w:hanging="357"/>
        <w:contextualSpacing w:val="0"/>
        <w:rPr>
          <w:rFonts w:cs="Arial"/>
        </w:rPr>
      </w:pPr>
      <w:r w:rsidRPr="001F5E49">
        <w:rPr>
          <w:rFonts w:cs="Arial"/>
        </w:rPr>
        <w:t>Responding to questions from community members about infrastructure</w:t>
      </w:r>
    </w:p>
    <w:p w14:paraId="4A997D08" w14:textId="28BAF3E9" w:rsidR="00134C42" w:rsidRPr="001F5E49" w:rsidRDefault="00134C42" w:rsidP="001F5E49">
      <w:pPr>
        <w:pStyle w:val="ListParagraph"/>
        <w:numPr>
          <w:ilvl w:val="0"/>
          <w:numId w:val="8"/>
        </w:numPr>
        <w:spacing w:before="160" w:line="276" w:lineRule="auto"/>
        <w:ind w:left="714" w:hanging="357"/>
        <w:contextualSpacing w:val="0"/>
        <w:rPr>
          <w:rFonts w:cs="Arial"/>
        </w:rPr>
      </w:pPr>
      <w:r w:rsidRPr="001F5E49">
        <w:rPr>
          <w:rFonts w:cs="Arial"/>
        </w:rPr>
        <w:t>Providing infrastructure-related information to the main CCP Planning Team, if applicable</w:t>
      </w:r>
    </w:p>
    <w:tbl>
      <w:tblPr>
        <w:tblStyle w:val="TableGrid"/>
        <w:tblW w:w="9351" w:type="dxa"/>
        <w:tblLook w:val="04A0" w:firstRow="1" w:lastRow="0" w:firstColumn="1" w:lastColumn="0" w:noHBand="0" w:noVBand="1"/>
      </w:tblPr>
      <w:tblGrid>
        <w:gridCol w:w="9351"/>
      </w:tblGrid>
      <w:tr w:rsidR="00942949" w14:paraId="73219D74" w14:textId="77777777" w:rsidTr="00942949">
        <w:trPr>
          <w:trHeight w:val="3572"/>
        </w:trPr>
        <w:tc>
          <w:tcPr>
            <w:tcW w:w="9351" w:type="dxa"/>
          </w:tcPr>
          <w:p w14:paraId="75F27FE6" w14:textId="77777777" w:rsidR="00942949" w:rsidRDefault="00942949" w:rsidP="000E264E">
            <w:pPr>
              <w:rPr>
                <w:rFonts w:cs="Arial"/>
                <w:i/>
                <w:color w:val="7F7F7F" w:themeColor="text1" w:themeTint="80"/>
              </w:rPr>
            </w:pPr>
          </w:p>
        </w:tc>
      </w:tr>
    </w:tbl>
    <w:p w14:paraId="7D27B237" w14:textId="374CBFFC" w:rsidR="005C1CF3" w:rsidRPr="001F5E49" w:rsidRDefault="001032CD" w:rsidP="000E264E">
      <w:pPr>
        <w:rPr>
          <w:rFonts w:cs="Arial"/>
          <w:i/>
          <w:color w:val="7F7F7F" w:themeColor="text1" w:themeTint="80"/>
        </w:rPr>
      </w:pPr>
      <w:r w:rsidRPr="001F5E49">
        <w:rPr>
          <w:rFonts w:cs="Arial"/>
          <w:i/>
          <w:color w:val="7F7F7F" w:themeColor="text1" w:themeTint="80"/>
        </w:rPr>
        <w:br w:type="page"/>
      </w:r>
    </w:p>
    <w:p w14:paraId="394456C1" w14:textId="7709BA19" w:rsidR="00E73BF8" w:rsidRPr="009B0D39" w:rsidRDefault="00134C42" w:rsidP="000E264E">
      <w:pPr>
        <w:rPr>
          <w:rFonts w:cs="Arial"/>
          <w:b/>
          <w:caps/>
        </w:rPr>
      </w:pPr>
      <w:r w:rsidRPr="009B0D39">
        <w:rPr>
          <w:rFonts w:cs="Arial"/>
          <w:b/>
          <w:caps/>
        </w:rPr>
        <w:lastRenderedPageBreak/>
        <w:t xml:space="preserve">Individual </w:t>
      </w:r>
      <w:r w:rsidR="00E73BF8" w:rsidRPr="009B0D39">
        <w:rPr>
          <w:rFonts w:cs="Arial"/>
          <w:b/>
          <w:caps/>
        </w:rPr>
        <w:t>Team Member</w:t>
      </w:r>
      <w:r w:rsidR="0080244F" w:rsidRPr="009B0D39">
        <w:rPr>
          <w:rFonts w:cs="Arial"/>
          <w:b/>
          <w:caps/>
        </w:rPr>
        <w:t xml:space="preserve"> Roles and Responsibilities</w:t>
      </w:r>
    </w:p>
    <w:p w14:paraId="4B355628" w14:textId="0C9D88A6" w:rsidR="002B1137" w:rsidRPr="00A15D1B" w:rsidRDefault="002B1137" w:rsidP="000E264E">
      <w:pPr>
        <w:rPr>
          <w:rFonts w:cs="Arial"/>
        </w:rPr>
      </w:pPr>
      <w:r w:rsidRPr="00A15D1B">
        <w:rPr>
          <w:rFonts w:cs="Arial"/>
        </w:rPr>
        <w:t xml:space="preserve">Document the roles and responsibilities of individual team members using this table. </w:t>
      </w:r>
    </w:p>
    <w:tbl>
      <w:tblPr>
        <w:tblStyle w:val="TableGrid"/>
        <w:tblW w:w="9493" w:type="dxa"/>
        <w:tblLayout w:type="fixed"/>
        <w:tblCellMar>
          <w:top w:w="113" w:type="dxa"/>
          <w:left w:w="113" w:type="dxa"/>
          <w:bottom w:w="113" w:type="dxa"/>
          <w:right w:w="113" w:type="dxa"/>
        </w:tblCellMar>
        <w:tblLook w:val="04A0" w:firstRow="1" w:lastRow="0" w:firstColumn="1" w:lastColumn="0" w:noHBand="0" w:noVBand="1"/>
      </w:tblPr>
      <w:tblGrid>
        <w:gridCol w:w="1555"/>
        <w:gridCol w:w="1559"/>
        <w:gridCol w:w="3435"/>
        <w:gridCol w:w="2944"/>
      </w:tblGrid>
      <w:tr w:rsidR="005E10C0" w:rsidRPr="001F5E49" w14:paraId="34F84A79" w14:textId="77777777" w:rsidTr="008226DF">
        <w:trPr>
          <w:cantSplit/>
          <w:trHeight w:val="935"/>
          <w:tblHeader/>
        </w:trPr>
        <w:tc>
          <w:tcPr>
            <w:tcW w:w="1555" w:type="dxa"/>
            <w:tcBorders>
              <w:bottom w:val="single" w:sz="12" w:space="0" w:color="auto"/>
            </w:tcBorders>
          </w:tcPr>
          <w:p w14:paraId="1732B790" w14:textId="77777777" w:rsidR="0080244F" w:rsidRPr="001F5E49" w:rsidRDefault="0080244F" w:rsidP="001F5E49">
            <w:pPr>
              <w:spacing w:after="120" w:line="259" w:lineRule="auto"/>
              <w:jc w:val="center"/>
              <w:rPr>
                <w:rFonts w:cs="Arial"/>
                <w:b/>
                <w:caps/>
              </w:rPr>
            </w:pPr>
            <w:r w:rsidRPr="001F5E49">
              <w:rPr>
                <w:rFonts w:cs="Arial"/>
                <w:b/>
              </w:rPr>
              <w:br w:type="page"/>
            </w:r>
            <w:r w:rsidRPr="001F5E49">
              <w:rPr>
                <w:rFonts w:cs="Arial"/>
                <w:b/>
                <w:caps/>
              </w:rPr>
              <w:t>Name</w:t>
            </w:r>
          </w:p>
          <w:p w14:paraId="0DC0F50C" w14:textId="7612CC94" w:rsidR="00C41AAA" w:rsidRPr="001F5E49" w:rsidRDefault="00C41AAA" w:rsidP="001F5E49">
            <w:pPr>
              <w:spacing w:after="120" w:line="259" w:lineRule="auto"/>
              <w:jc w:val="center"/>
              <w:rPr>
                <w:rFonts w:cs="Arial"/>
                <w:i/>
              </w:rPr>
            </w:pPr>
            <w:r w:rsidRPr="001F5E49">
              <w:rPr>
                <w:rFonts w:cs="Arial"/>
                <w:i/>
              </w:rPr>
              <w:t>(list alternate if possible)</w:t>
            </w:r>
          </w:p>
        </w:tc>
        <w:tc>
          <w:tcPr>
            <w:tcW w:w="1559" w:type="dxa"/>
            <w:tcBorders>
              <w:bottom w:val="single" w:sz="12" w:space="0" w:color="auto"/>
            </w:tcBorders>
          </w:tcPr>
          <w:p w14:paraId="6EA53BDB" w14:textId="77777777" w:rsidR="0080244F" w:rsidRPr="001F5E49" w:rsidRDefault="0080244F" w:rsidP="001F5E49">
            <w:pPr>
              <w:spacing w:after="120" w:line="259" w:lineRule="auto"/>
              <w:jc w:val="center"/>
              <w:rPr>
                <w:rFonts w:cs="Arial"/>
                <w:b/>
                <w:caps/>
              </w:rPr>
            </w:pPr>
            <w:r w:rsidRPr="001F5E49">
              <w:rPr>
                <w:rFonts w:cs="Arial"/>
                <w:b/>
                <w:caps/>
              </w:rPr>
              <w:t>Role</w:t>
            </w:r>
          </w:p>
          <w:p w14:paraId="3E85730C" w14:textId="4B14EE27" w:rsidR="00C41AAA" w:rsidRPr="001F5E49" w:rsidRDefault="00C41AAA" w:rsidP="001F5E49">
            <w:pPr>
              <w:spacing w:after="120" w:line="259" w:lineRule="auto"/>
              <w:jc w:val="center"/>
              <w:rPr>
                <w:rFonts w:cs="Arial"/>
                <w:i/>
              </w:rPr>
            </w:pPr>
            <w:r w:rsidRPr="001F5E49">
              <w:rPr>
                <w:rFonts w:cs="Arial"/>
                <w:i/>
              </w:rPr>
              <w:t>(think of this as “job title”)</w:t>
            </w:r>
          </w:p>
        </w:tc>
        <w:tc>
          <w:tcPr>
            <w:tcW w:w="3435" w:type="dxa"/>
            <w:tcBorders>
              <w:bottom w:val="single" w:sz="12" w:space="0" w:color="auto"/>
            </w:tcBorders>
          </w:tcPr>
          <w:p w14:paraId="0229879E" w14:textId="77777777" w:rsidR="0080244F" w:rsidRPr="001F5E49" w:rsidRDefault="0080244F" w:rsidP="001F5E49">
            <w:pPr>
              <w:spacing w:after="120" w:line="259" w:lineRule="auto"/>
              <w:jc w:val="center"/>
              <w:rPr>
                <w:rFonts w:cs="Arial"/>
                <w:b/>
                <w:caps/>
              </w:rPr>
            </w:pPr>
            <w:r w:rsidRPr="001F5E49">
              <w:rPr>
                <w:rFonts w:cs="Arial"/>
                <w:b/>
                <w:caps/>
              </w:rPr>
              <w:t>Area of Expertise</w:t>
            </w:r>
          </w:p>
          <w:p w14:paraId="209B7B36" w14:textId="29CA9474" w:rsidR="00C41AAA" w:rsidRPr="001F5E49" w:rsidRDefault="00C41AAA" w:rsidP="001F5E49">
            <w:pPr>
              <w:spacing w:after="120" w:line="259" w:lineRule="auto"/>
              <w:jc w:val="center"/>
              <w:rPr>
                <w:rFonts w:cs="Arial"/>
                <w:i/>
              </w:rPr>
            </w:pPr>
            <w:r w:rsidRPr="001F5E49">
              <w:rPr>
                <w:rFonts w:cs="Arial"/>
                <w:i/>
              </w:rPr>
              <w:t>(include key relevant experience/knowledge)</w:t>
            </w:r>
          </w:p>
        </w:tc>
        <w:tc>
          <w:tcPr>
            <w:tcW w:w="2944" w:type="dxa"/>
            <w:tcBorders>
              <w:bottom w:val="single" w:sz="12" w:space="0" w:color="auto"/>
            </w:tcBorders>
          </w:tcPr>
          <w:p w14:paraId="0F2DFD46" w14:textId="77777777" w:rsidR="0080244F" w:rsidRPr="001F5E49" w:rsidRDefault="0080244F" w:rsidP="001F5E49">
            <w:pPr>
              <w:spacing w:after="120" w:line="259" w:lineRule="auto"/>
              <w:jc w:val="center"/>
              <w:rPr>
                <w:rFonts w:cs="Arial"/>
                <w:b/>
                <w:caps/>
              </w:rPr>
            </w:pPr>
            <w:r w:rsidRPr="001F5E49">
              <w:rPr>
                <w:rFonts w:cs="Arial"/>
                <w:b/>
                <w:caps/>
              </w:rPr>
              <w:t>Responsibilities</w:t>
            </w:r>
          </w:p>
          <w:p w14:paraId="07D29705" w14:textId="725A1C4D" w:rsidR="00C41AAA" w:rsidRPr="001F5E49" w:rsidRDefault="00C41AAA" w:rsidP="001F5E49">
            <w:pPr>
              <w:spacing w:after="120" w:line="259" w:lineRule="auto"/>
              <w:jc w:val="center"/>
              <w:rPr>
                <w:rFonts w:cs="Arial"/>
                <w:b/>
              </w:rPr>
            </w:pPr>
            <w:r w:rsidRPr="001F5E49">
              <w:rPr>
                <w:rFonts w:cs="Arial"/>
                <w:i/>
              </w:rPr>
              <w:t>(think of this as “job description”)</w:t>
            </w:r>
          </w:p>
        </w:tc>
      </w:tr>
      <w:tr w:rsidR="005E10C0" w:rsidRPr="001F5E49" w14:paraId="16563036" w14:textId="77777777" w:rsidTr="008226DF">
        <w:trPr>
          <w:cantSplit/>
          <w:trHeight w:val="2108"/>
        </w:trPr>
        <w:tc>
          <w:tcPr>
            <w:tcW w:w="1555" w:type="dxa"/>
            <w:tcBorders>
              <w:top w:val="single" w:sz="12" w:space="0" w:color="auto"/>
            </w:tcBorders>
          </w:tcPr>
          <w:p w14:paraId="20616D76" w14:textId="77777777" w:rsidR="00C41AAA" w:rsidRPr="001F5E49" w:rsidRDefault="00C41AAA" w:rsidP="001F5E49">
            <w:pPr>
              <w:spacing w:after="120" w:line="259" w:lineRule="auto"/>
              <w:rPr>
                <w:rFonts w:cs="Arial"/>
              </w:rPr>
            </w:pPr>
            <w:r w:rsidRPr="001F5E49">
              <w:rPr>
                <w:rFonts w:cs="Arial"/>
              </w:rPr>
              <w:t>Example:</w:t>
            </w:r>
          </w:p>
          <w:p w14:paraId="54B0FCB1" w14:textId="77777777" w:rsidR="00C41AAA" w:rsidRPr="001F5E49" w:rsidRDefault="00C41AAA" w:rsidP="001F5E49">
            <w:pPr>
              <w:spacing w:after="120" w:line="259" w:lineRule="auto"/>
              <w:rPr>
                <w:rFonts w:cs="Arial"/>
              </w:rPr>
            </w:pPr>
            <w:r w:rsidRPr="001F5E49">
              <w:rPr>
                <w:rFonts w:cs="Arial"/>
              </w:rPr>
              <w:t>Jim Sawyer</w:t>
            </w:r>
          </w:p>
          <w:p w14:paraId="5F94C52F" w14:textId="77777777" w:rsidR="00C41AAA" w:rsidRPr="001F5E49" w:rsidRDefault="00C41AAA" w:rsidP="001F5E49">
            <w:pPr>
              <w:spacing w:after="120" w:line="259" w:lineRule="auto"/>
              <w:rPr>
                <w:rFonts w:cs="Arial"/>
              </w:rPr>
            </w:pPr>
            <w:r w:rsidRPr="001F5E49">
              <w:rPr>
                <w:rFonts w:cs="Arial"/>
              </w:rPr>
              <w:t>(Greg Smith – Alternate)</w:t>
            </w:r>
          </w:p>
          <w:p w14:paraId="344DCB84" w14:textId="469435CE" w:rsidR="0026670D" w:rsidRPr="001F5E49" w:rsidRDefault="0026670D" w:rsidP="001F5E49">
            <w:pPr>
              <w:spacing w:after="120" w:line="259" w:lineRule="auto"/>
              <w:rPr>
                <w:rFonts w:cs="Arial"/>
              </w:rPr>
            </w:pPr>
          </w:p>
        </w:tc>
        <w:tc>
          <w:tcPr>
            <w:tcW w:w="1559" w:type="dxa"/>
            <w:tcBorders>
              <w:top w:val="single" w:sz="12" w:space="0" w:color="auto"/>
            </w:tcBorders>
          </w:tcPr>
          <w:p w14:paraId="27854C57" w14:textId="7DF54EFF" w:rsidR="00C41AAA" w:rsidRPr="001F5E49" w:rsidRDefault="00C41AAA" w:rsidP="001F5E49">
            <w:pPr>
              <w:spacing w:after="120" w:line="259" w:lineRule="auto"/>
              <w:rPr>
                <w:rFonts w:cs="Arial"/>
              </w:rPr>
            </w:pPr>
            <w:r w:rsidRPr="001F5E49">
              <w:rPr>
                <w:rFonts w:cs="Arial"/>
              </w:rPr>
              <w:t>Project Leader</w:t>
            </w:r>
          </w:p>
        </w:tc>
        <w:tc>
          <w:tcPr>
            <w:tcW w:w="3435" w:type="dxa"/>
            <w:tcBorders>
              <w:top w:val="single" w:sz="12" w:space="0" w:color="auto"/>
            </w:tcBorders>
          </w:tcPr>
          <w:p w14:paraId="027DB4C7" w14:textId="77777777" w:rsidR="00C41AAA" w:rsidRPr="001F5E49" w:rsidRDefault="00C41AAA" w:rsidP="001F5E49">
            <w:pPr>
              <w:spacing w:after="120" w:line="259" w:lineRule="auto"/>
              <w:rPr>
                <w:rFonts w:cs="Arial"/>
              </w:rPr>
            </w:pPr>
            <w:r w:rsidRPr="001F5E49">
              <w:rPr>
                <w:rFonts w:cs="Arial"/>
              </w:rPr>
              <w:t>Infrastructure planning</w:t>
            </w:r>
          </w:p>
          <w:p w14:paraId="3FCE60B9" w14:textId="16E86D7B" w:rsidR="005E10C0" w:rsidRPr="001F5E49" w:rsidRDefault="005E10C0" w:rsidP="001F5E49">
            <w:pPr>
              <w:spacing w:after="120" w:line="259" w:lineRule="auto"/>
              <w:rPr>
                <w:rFonts w:cs="Arial"/>
              </w:rPr>
            </w:pPr>
          </w:p>
        </w:tc>
        <w:tc>
          <w:tcPr>
            <w:tcW w:w="2944" w:type="dxa"/>
            <w:tcBorders>
              <w:top w:val="single" w:sz="12" w:space="0" w:color="auto"/>
            </w:tcBorders>
          </w:tcPr>
          <w:p w14:paraId="02CFB989" w14:textId="58B308C6" w:rsidR="00C41AAA" w:rsidRPr="001F5E49" w:rsidRDefault="00C41AAA" w:rsidP="001F5E49">
            <w:pPr>
              <w:pStyle w:val="ListParagraph"/>
              <w:numPr>
                <w:ilvl w:val="0"/>
                <w:numId w:val="13"/>
              </w:numPr>
              <w:spacing w:line="276" w:lineRule="auto"/>
              <w:ind w:left="357" w:hanging="357"/>
              <w:contextualSpacing w:val="0"/>
              <w:rPr>
                <w:rFonts w:cs="Arial"/>
              </w:rPr>
            </w:pPr>
            <w:r w:rsidRPr="001F5E49">
              <w:rPr>
                <w:rFonts w:cs="Arial"/>
              </w:rPr>
              <w:t>Develop a work plan, budget, and schedule</w:t>
            </w:r>
          </w:p>
          <w:p w14:paraId="3F999EC0" w14:textId="77777777" w:rsidR="00C41AAA" w:rsidRPr="001F5E49" w:rsidRDefault="00C41AAA" w:rsidP="001F5E49">
            <w:pPr>
              <w:pStyle w:val="ListParagraph"/>
              <w:numPr>
                <w:ilvl w:val="0"/>
                <w:numId w:val="13"/>
              </w:numPr>
              <w:spacing w:line="276" w:lineRule="auto"/>
              <w:ind w:left="357" w:hanging="357"/>
              <w:contextualSpacing w:val="0"/>
              <w:rPr>
                <w:rFonts w:cs="Arial"/>
              </w:rPr>
            </w:pPr>
            <w:r w:rsidRPr="001F5E49">
              <w:rPr>
                <w:rFonts w:cs="Arial"/>
              </w:rPr>
              <w:t>Lead all parts of the planning process</w:t>
            </w:r>
          </w:p>
          <w:p w14:paraId="0E472981" w14:textId="77777777" w:rsidR="00C41AAA" w:rsidRPr="001F5E49" w:rsidRDefault="00C41AAA" w:rsidP="001F5E49">
            <w:pPr>
              <w:pStyle w:val="ListParagraph"/>
              <w:numPr>
                <w:ilvl w:val="0"/>
                <w:numId w:val="13"/>
              </w:numPr>
              <w:spacing w:line="276" w:lineRule="auto"/>
              <w:ind w:left="357" w:hanging="357"/>
              <w:contextualSpacing w:val="0"/>
              <w:rPr>
                <w:rFonts w:cs="Arial"/>
              </w:rPr>
            </w:pPr>
            <w:r w:rsidRPr="001F5E49">
              <w:rPr>
                <w:rFonts w:cs="Arial"/>
              </w:rPr>
              <w:t>Lead all team meetings</w:t>
            </w:r>
          </w:p>
          <w:p w14:paraId="6B617F1B" w14:textId="6E75A364" w:rsidR="00B51FB9" w:rsidRPr="001F5E49" w:rsidRDefault="00C41AAA" w:rsidP="001F5E49">
            <w:pPr>
              <w:pStyle w:val="ListParagraph"/>
              <w:numPr>
                <w:ilvl w:val="0"/>
                <w:numId w:val="13"/>
              </w:numPr>
              <w:spacing w:line="276" w:lineRule="auto"/>
              <w:ind w:left="357" w:hanging="357"/>
              <w:contextualSpacing w:val="0"/>
              <w:rPr>
                <w:rFonts w:cs="Arial"/>
              </w:rPr>
            </w:pPr>
            <w:r w:rsidRPr="001F5E49">
              <w:rPr>
                <w:rFonts w:cs="Arial"/>
              </w:rPr>
              <w:t>Liaise with chief and Council</w:t>
            </w:r>
          </w:p>
        </w:tc>
      </w:tr>
      <w:tr w:rsidR="005E10C0" w:rsidRPr="001F5E49" w14:paraId="580AB819" w14:textId="77777777" w:rsidTr="008226DF">
        <w:trPr>
          <w:cantSplit/>
          <w:trHeight w:val="1453"/>
        </w:trPr>
        <w:tc>
          <w:tcPr>
            <w:tcW w:w="1555" w:type="dxa"/>
          </w:tcPr>
          <w:p w14:paraId="038455C5" w14:textId="0ABDAEE8" w:rsidR="003D459E" w:rsidRPr="001F5E49" w:rsidRDefault="003D459E" w:rsidP="00AF4009">
            <w:pPr>
              <w:spacing w:after="120"/>
              <w:rPr>
                <w:rFonts w:cs="Arial"/>
              </w:rPr>
            </w:pPr>
          </w:p>
        </w:tc>
        <w:tc>
          <w:tcPr>
            <w:tcW w:w="1559" w:type="dxa"/>
          </w:tcPr>
          <w:p w14:paraId="06DB2B5B" w14:textId="3A06037E" w:rsidR="00C41AAA" w:rsidRPr="001F5E49" w:rsidRDefault="00C41AAA" w:rsidP="001F5E49">
            <w:pPr>
              <w:spacing w:after="120" w:line="259" w:lineRule="auto"/>
              <w:rPr>
                <w:rFonts w:cs="Arial"/>
              </w:rPr>
            </w:pPr>
          </w:p>
        </w:tc>
        <w:tc>
          <w:tcPr>
            <w:tcW w:w="3435" w:type="dxa"/>
          </w:tcPr>
          <w:p w14:paraId="211AEBCC" w14:textId="56B8875E" w:rsidR="00C41AAA" w:rsidRPr="001F5E49" w:rsidRDefault="00C41AAA" w:rsidP="001F5E49">
            <w:pPr>
              <w:spacing w:after="120" w:line="259" w:lineRule="auto"/>
              <w:rPr>
                <w:rFonts w:cs="Arial"/>
              </w:rPr>
            </w:pPr>
          </w:p>
        </w:tc>
        <w:tc>
          <w:tcPr>
            <w:tcW w:w="2944" w:type="dxa"/>
          </w:tcPr>
          <w:p w14:paraId="5916BAD7" w14:textId="7C469FBA" w:rsidR="00C41AAA" w:rsidRPr="00425478" w:rsidRDefault="00C41AAA" w:rsidP="00425478">
            <w:pPr>
              <w:pStyle w:val="ListParagraph"/>
              <w:numPr>
                <w:ilvl w:val="0"/>
                <w:numId w:val="13"/>
              </w:numPr>
              <w:spacing w:line="276" w:lineRule="auto"/>
              <w:ind w:left="357" w:hanging="357"/>
              <w:contextualSpacing w:val="0"/>
              <w:rPr>
                <w:rFonts w:cs="Arial"/>
              </w:rPr>
            </w:pPr>
          </w:p>
        </w:tc>
      </w:tr>
      <w:tr w:rsidR="005E10C0" w:rsidRPr="001F5E49" w14:paraId="75E00292" w14:textId="77777777" w:rsidTr="008226DF">
        <w:trPr>
          <w:cantSplit/>
          <w:trHeight w:val="1605"/>
        </w:trPr>
        <w:tc>
          <w:tcPr>
            <w:tcW w:w="1555" w:type="dxa"/>
          </w:tcPr>
          <w:p w14:paraId="2E4589CC" w14:textId="5F9CFE50" w:rsidR="003D459E" w:rsidRPr="001F5E49" w:rsidRDefault="003D459E" w:rsidP="001F5E49">
            <w:pPr>
              <w:spacing w:after="120" w:line="259" w:lineRule="auto"/>
              <w:rPr>
                <w:rFonts w:cs="Arial"/>
              </w:rPr>
            </w:pPr>
          </w:p>
        </w:tc>
        <w:tc>
          <w:tcPr>
            <w:tcW w:w="1559" w:type="dxa"/>
          </w:tcPr>
          <w:p w14:paraId="3CC43478" w14:textId="1705977A" w:rsidR="00C41AAA" w:rsidRPr="001F5E49" w:rsidRDefault="00C41AAA" w:rsidP="001F5E49">
            <w:pPr>
              <w:spacing w:after="120" w:line="259" w:lineRule="auto"/>
              <w:rPr>
                <w:rFonts w:cs="Arial"/>
              </w:rPr>
            </w:pPr>
          </w:p>
        </w:tc>
        <w:tc>
          <w:tcPr>
            <w:tcW w:w="3435" w:type="dxa"/>
          </w:tcPr>
          <w:p w14:paraId="4E1DC5DF" w14:textId="4C90DE37" w:rsidR="00C41AAA" w:rsidRPr="001F5E49" w:rsidRDefault="00C41AAA" w:rsidP="001F5E49">
            <w:pPr>
              <w:spacing w:after="120" w:line="259" w:lineRule="auto"/>
              <w:rPr>
                <w:rFonts w:cs="Arial"/>
              </w:rPr>
            </w:pPr>
          </w:p>
        </w:tc>
        <w:tc>
          <w:tcPr>
            <w:tcW w:w="2944" w:type="dxa"/>
          </w:tcPr>
          <w:p w14:paraId="4399946D" w14:textId="6CA9B4FA" w:rsidR="00C41AAA" w:rsidRPr="00425478" w:rsidRDefault="00C41AAA" w:rsidP="00425478">
            <w:pPr>
              <w:pStyle w:val="ListParagraph"/>
              <w:numPr>
                <w:ilvl w:val="0"/>
                <w:numId w:val="13"/>
              </w:numPr>
              <w:spacing w:line="276" w:lineRule="auto"/>
              <w:ind w:left="357" w:hanging="357"/>
              <w:contextualSpacing w:val="0"/>
              <w:rPr>
                <w:rFonts w:cs="Arial"/>
              </w:rPr>
            </w:pPr>
          </w:p>
        </w:tc>
      </w:tr>
      <w:tr w:rsidR="005E10C0" w:rsidRPr="001F5E49" w14:paraId="7B475ECA" w14:textId="77777777" w:rsidTr="008226DF">
        <w:trPr>
          <w:cantSplit/>
          <w:trHeight w:val="1617"/>
        </w:trPr>
        <w:tc>
          <w:tcPr>
            <w:tcW w:w="1555" w:type="dxa"/>
          </w:tcPr>
          <w:p w14:paraId="2DCF873D" w14:textId="4A1A79C0" w:rsidR="003D459E" w:rsidRPr="001F5E49" w:rsidRDefault="003D459E" w:rsidP="00AF4009">
            <w:pPr>
              <w:spacing w:after="120"/>
              <w:rPr>
                <w:rFonts w:cs="Arial"/>
              </w:rPr>
            </w:pPr>
          </w:p>
        </w:tc>
        <w:tc>
          <w:tcPr>
            <w:tcW w:w="1559" w:type="dxa"/>
          </w:tcPr>
          <w:p w14:paraId="0D83EDBB" w14:textId="77777777" w:rsidR="00C41AAA" w:rsidRPr="001F5E49" w:rsidRDefault="00C41AAA" w:rsidP="001F5E49">
            <w:pPr>
              <w:spacing w:after="120" w:line="259" w:lineRule="auto"/>
              <w:rPr>
                <w:rFonts w:cs="Arial"/>
              </w:rPr>
            </w:pPr>
          </w:p>
        </w:tc>
        <w:tc>
          <w:tcPr>
            <w:tcW w:w="3435" w:type="dxa"/>
          </w:tcPr>
          <w:p w14:paraId="1943C5C0" w14:textId="77777777" w:rsidR="00C41AAA" w:rsidRPr="001F5E49" w:rsidRDefault="00C41AAA" w:rsidP="001F5E49">
            <w:pPr>
              <w:spacing w:after="120" w:line="259" w:lineRule="auto"/>
              <w:rPr>
                <w:rFonts w:cs="Arial"/>
              </w:rPr>
            </w:pPr>
          </w:p>
        </w:tc>
        <w:tc>
          <w:tcPr>
            <w:tcW w:w="2944" w:type="dxa"/>
          </w:tcPr>
          <w:p w14:paraId="58060DAC" w14:textId="77777777" w:rsidR="00C41AAA" w:rsidRPr="00425478" w:rsidRDefault="00C41AAA" w:rsidP="00425478">
            <w:pPr>
              <w:pStyle w:val="ListParagraph"/>
              <w:numPr>
                <w:ilvl w:val="0"/>
                <w:numId w:val="13"/>
              </w:numPr>
              <w:spacing w:line="276" w:lineRule="auto"/>
              <w:ind w:left="357" w:hanging="357"/>
              <w:contextualSpacing w:val="0"/>
              <w:rPr>
                <w:rFonts w:cs="Arial"/>
              </w:rPr>
            </w:pPr>
          </w:p>
        </w:tc>
      </w:tr>
      <w:tr w:rsidR="005E10C0" w:rsidRPr="001F5E49" w14:paraId="44286942" w14:textId="77777777" w:rsidTr="008226DF">
        <w:trPr>
          <w:cantSplit/>
          <w:trHeight w:val="1605"/>
        </w:trPr>
        <w:tc>
          <w:tcPr>
            <w:tcW w:w="1555" w:type="dxa"/>
          </w:tcPr>
          <w:p w14:paraId="7C0C6D61" w14:textId="09BCE5F9" w:rsidR="003D459E" w:rsidRPr="001F5E49" w:rsidRDefault="003D459E" w:rsidP="001F5E49">
            <w:pPr>
              <w:spacing w:after="120" w:line="259" w:lineRule="auto"/>
              <w:rPr>
                <w:rFonts w:cs="Arial"/>
              </w:rPr>
            </w:pPr>
          </w:p>
        </w:tc>
        <w:tc>
          <w:tcPr>
            <w:tcW w:w="1559" w:type="dxa"/>
          </w:tcPr>
          <w:p w14:paraId="03CD2824" w14:textId="77777777" w:rsidR="00C41AAA" w:rsidRPr="001F5E49" w:rsidRDefault="00C41AAA" w:rsidP="001F5E49">
            <w:pPr>
              <w:spacing w:after="120" w:line="259" w:lineRule="auto"/>
              <w:rPr>
                <w:rFonts w:cs="Arial"/>
              </w:rPr>
            </w:pPr>
          </w:p>
        </w:tc>
        <w:tc>
          <w:tcPr>
            <w:tcW w:w="3435" w:type="dxa"/>
          </w:tcPr>
          <w:p w14:paraId="708990F7" w14:textId="77777777" w:rsidR="00C41AAA" w:rsidRPr="001F5E49" w:rsidRDefault="00C41AAA" w:rsidP="001F5E49">
            <w:pPr>
              <w:spacing w:after="120" w:line="259" w:lineRule="auto"/>
              <w:rPr>
                <w:rFonts w:cs="Arial"/>
              </w:rPr>
            </w:pPr>
          </w:p>
        </w:tc>
        <w:tc>
          <w:tcPr>
            <w:tcW w:w="2944" w:type="dxa"/>
          </w:tcPr>
          <w:p w14:paraId="688B5428" w14:textId="77777777" w:rsidR="00C41AAA" w:rsidRPr="00425478" w:rsidRDefault="00C41AAA" w:rsidP="00425478">
            <w:pPr>
              <w:pStyle w:val="ListParagraph"/>
              <w:numPr>
                <w:ilvl w:val="0"/>
                <w:numId w:val="13"/>
              </w:numPr>
              <w:spacing w:line="276" w:lineRule="auto"/>
              <w:ind w:left="357" w:hanging="357"/>
              <w:contextualSpacing w:val="0"/>
              <w:rPr>
                <w:rFonts w:cs="Arial"/>
              </w:rPr>
            </w:pPr>
          </w:p>
        </w:tc>
      </w:tr>
    </w:tbl>
    <w:p w14:paraId="032169F2" w14:textId="543B807C" w:rsidR="00E73BF8" w:rsidRPr="001F5E49" w:rsidRDefault="00E73BF8" w:rsidP="00AF4009">
      <w:pPr>
        <w:rPr>
          <w:rFonts w:cs="Arial"/>
        </w:rPr>
      </w:pPr>
    </w:p>
    <w:sectPr w:rsidR="00E73BF8" w:rsidRPr="001F5E49" w:rsidSect="00425478">
      <w:headerReference w:type="even" r:id="rId8"/>
      <w:headerReference w:type="default" r:id="rId9"/>
      <w:footerReference w:type="even" r:id="rId10"/>
      <w:footerReference w:type="default" r:id="rId11"/>
      <w:headerReference w:type="first" r:id="rId12"/>
      <w:footerReference w:type="first" r:id="rId13"/>
      <w:pgSz w:w="12240" w:h="15840"/>
      <w:pgMar w:top="1702"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5F8C18" w14:textId="77777777" w:rsidR="00E75D54" w:rsidRDefault="00E75D54" w:rsidP="00B665E6">
      <w:pPr>
        <w:spacing w:after="0" w:line="240" w:lineRule="auto"/>
      </w:pPr>
      <w:r>
        <w:separator/>
      </w:r>
    </w:p>
  </w:endnote>
  <w:endnote w:type="continuationSeparator" w:id="0">
    <w:p w14:paraId="665F9EFD" w14:textId="77777777" w:rsidR="00E75D54" w:rsidRDefault="00E75D54" w:rsidP="00B665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59782699"/>
      <w:docPartObj>
        <w:docPartGallery w:val="Page Numbers (Bottom of Page)"/>
        <w:docPartUnique/>
      </w:docPartObj>
    </w:sdtPr>
    <w:sdtEndPr>
      <w:rPr>
        <w:noProof/>
      </w:rPr>
    </w:sdtEndPr>
    <w:sdtContent>
      <w:p w14:paraId="23F687B0" w14:textId="77777777" w:rsidR="00425478" w:rsidRDefault="00425478" w:rsidP="00425478">
        <w:pPr>
          <w:pStyle w:val="Footer"/>
          <w:jc w:val="right"/>
        </w:pPr>
        <w:r>
          <w:fldChar w:fldCharType="begin"/>
        </w:r>
        <w:r>
          <w:instrText xml:space="preserve"> PAGE   \* MERGEFORMAT </w:instrText>
        </w:r>
        <w:r>
          <w:fldChar w:fldCharType="separate"/>
        </w:r>
        <w:r>
          <w:t>1</w:t>
        </w:r>
        <w:r>
          <w:rPr>
            <w:noProof/>
          </w:rPr>
          <w:fldChar w:fldCharType="end"/>
        </w:r>
      </w:p>
    </w:sdtContent>
  </w:sdt>
  <w:p w14:paraId="64D40879" w14:textId="77777777" w:rsidR="00425478" w:rsidRDefault="004254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38207550"/>
      <w:docPartObj>
        <w:docPartGallery w:val="Page Numbers (Bottom of Page)"/>
        <w:docPartUnique/>
      </w:docPartObj>
    </w:sdtPr>
    <w:sdtEndPr>
      <w:rPr>
        <w:noProof/>
      </w:rPr>
    </w:sdtEndPr>
    <w:sdtContent>
      <w:p w14:paraId="176DADB4" w14:textId="4D5FC289" w:rsidR="002B1137" w:rsidRDefault="002B113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5D715D7" w14:textId="77777777" w:rsidR="002B1137" w:rsidRDefault="002B11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84242224"/>
      <w:docPartObj>
        <w:docPartGallery w:val="Page Numbers (Bottom of Page)"/>
        <w:docPartUnique/>
      </w:docPartObj>
    </w:sdtPr>
    <w:sdtEndPr>
      <w:rPr>
        <w:noProof/>
      </w:rPr>
    </w:sdtEndPr>
    <w:sdtContent>
      <w:p w14:paraId="79E59F4B" w14:textId="663469B7" w:rsidR="002B1137" w:rsidRDefault="002B113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6D07113" w14:textId="77777777" w:rsidR="002B1137" w:rsidRDefault="002B11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9CC8A6" w14:textId="77777777" w:rsidR="00E75D54" w:rsidRDefault="00E75D54" w:rsidP="00B665E6">
      <w:pPr>
        <w:spacing w:after="0" w:line="240" w:lineRule="auto"/>
      </w:pPr>
      <w:bookmarkStart w:id="0" w:name="_Hlk482267617"/>
      <w:bookmarkEnd w:id="0"/>
      <w:r>
        <w:separator/>
      </w:r>
    </w:p>
  </w:footnote>
  <w:footnote w:type="continuationSeparator" w:id="0">
    <w:p w14:paraId="76AABA03" w14:textId="77777777" w:rsidR="00E75D54" w:rsidRDefault="00E75D54" w:rsidP="00B665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907F9C" w14:textId="18C8A285" w:rsidR="00425478" w:rsidRDefault="0018439A">
    <w:pPr>
      <w:pStyle w:val="Header"/>
    </w:pPr>
    <w:r>
      <w:rPr>
        <w:noProof/>
      </w:rPr>
      <w:drawing>
        <wp:anchor distT="0" distB="0" distL="114300" distR="114300" simplePos="0" relativeHeight="251665408" behindDoc="1" locked="0" layoutInCell="1" allowOverlap="1" wp14:anchorId="640F841B" wp14:editId="39B4431B">
          <wp:simplePos x="0" y="0"/>
          <wp:positionH relativeFrom="margin">
            <wp:posOffset>0</wp:posOffset>
          </wp:positionH>
          <wp:positionV relativeFrom="paragraph">
            <wp:posOffset>-87630</wp:posOffset>
          </wp:positionV>
          <wp:extent cx="777600" cy="561600"/>
          <wp:effectExtent l="0" t="0" r="381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r Digital Toolkit-02_left.jpg"/>
                  <pic:cNvPicPr/>
                </pic:nvPicPr>
                <pic:blipFill>
                  <a:blip r:embed="rId1">
                    <a:extLst>
                      <a:ext uri="{28A0092B-C50C-407E-A947-70E740481C1C}">
                        <a14:useLocalDpi xmlns:a14="http://schemas.microsoft.com/office/drawing/2010/main" val="0"/>
                      </a:ext>
                    </a:extLst>
                  </a:blip>
                  <a:stretch>
                    <a:fillRect/>
                  </a:stretch>
                </pic:blipFill>
                <pic:spPr>
                  <a:xfrm>
                    <a:off x="0" y="0"/>
                    <a:ext cx="777600" cy="5616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62CEF5" w14:textId="58C22BD4" w:rsidR="0068165F" w:rsidRDefault="00425478">
    <w:pPr>
      <w:pStyle w:val="Header"/>
    </w:pPr>
    <w:r>
      <w:rPr>
        <w:caps/>
        <w:noProof/>
        <w:color w:val="F15D4D"/>
      </w:rPr>
      <w:drawing>
        <wp:anchor distT="0" distB="0" distL="114300" distR="114300" simplePos="0" relativeHeight="251664384" behindDoc="1" locked="0" layoutInCell="1" allowOverlap="1" wp14:anchorId="17A9ECD0" wp14:editId="061E0DDB">
          <wp:simplePos x="0" y="0"/>
          <wp:positionH relativeFrom="margin">
            <wp:align>right</wp:align>
          </wp:positionH>
          <wp:positionV relativeFrom="paragraph">
            <wp:posOffset>-76835</wp:posOffset>
          </wp:positionV>
          <wp:extent cx="777600" cy="561600"/>
          <wp:effectExtent l="0" t="0" r="381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r Digital Toolkit-02.jpg"/>
                  <pic:cNvPicPr/>
                </pic:nvPicPr>
                <pic:blipFill>
                  <a:blip r:embed="rId1">
                    <a:extLst>
                      <a:ext uri="{28A0092B-C50C-407E-A947-70E740481C1C}">
                        <a14:useLocalDpi xmlns:a14="http://schemas.microsoft.com/office/drawing/2010/main" val="0"/>
                      </a:ext>
                    </a:extLst>
                  </a:blip>
                  <a:stretch>
                    <a:fillRect/>
                  </a:stretch>
                </pic:blipFill>
                <pic:spPr>
                  <a:xfrm>
                    <a:off x="0" y="0"/>
                    <a:ext cx="777600" cy="5616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39B32" w14:textId="06A8A746" w:rsidR="00C41AAA" w:rsidRPr="0068165F" w:rsidRDefault="0068165F" w:rsidP="00C41AAA">
    <w:pPr>
      <w:pStyle w:val="Heading2"/>
      <w:rPr>
        <w:caps/>
        <w:color w:val="F15D4D"/>
      </w:rPr>
    </w:pPr>
    <w:r>
      <w:rPr>
        <w:caps/>
        <w:noProof/>
        <w:color w:val="F15D4D"/>
      </w:rPr>
      <w:drawing>
        <wp:anchor distT="0" distB="0" distL="114300" distR="114300" simplePos="0" relativeHeight="251658240" behindDoc="1" locked="0" layoutInCell="1" allowOverlap="1" wp14:anchorId="3617641E" wp14:editId="7AEE8790">
          <wp:simplePos x="0" y="0"/>
          <wp:positionH relativeFrom="margin">
            <wp:align>right</wp:align>
          </wp:positionH>
          <wp:positionV relativeFrom="paragraph">
            <wp:posOffset>-78105</wp:posOffset>
          </wp:positionV>
          <wp:extent cx="777600" cy="561600"/>
          <wp:effectExtent l="0" t="0" r="381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r Digital Toolkit-02.jpg"/>
                  <pic:cNvPicPr/>
                </pic:nvPicPr>
                <pic:blipFill>
                  <a:blip r:embed="rId1">
                    <a:extLst>
                      <a:ext uri="{28A0092B-C50C-407E-A947-70E740481C1C}">
                        <a14:useLocalDpi xmlns:a14="http://schemas.microsoft.com/office/drawing/2010/main" val="0"/>
                      </a:ext>
                    </a:extLst>
                  </a:blip>
                  <a:stretch>
                    <a:fillRect/>
                  </a:stretch>
                </pic:blipFill>
                <pic:spPr>
                  <a:xfrm>
                    <a:off x="0" y="0"/>
                    <a:ext cx="777600" cy="561600"/>
                  </a:xfrm>
                  <a:prstGeom prst="rect">
                    <a:avLst/>
                  </a:prstGeom>
                </pic:spPr>
              </pic:pic>
            </a:graphicData>
          </a:graphic>
          <wp14:sizeRelH relativeFrom="page">
            <wp14:pctWidth>0</wp14:pctWidth>
          </wp14:sizeRelH>
          <wp14:sizeRelV relativeFrom="page">
            <wp14:pctHeight>0</wp14:pctHeight>
          </wp14:sizeRelV>
        </wp:anchor>
      </w:drawing>
    </w:r>
    <w:r w:rsidR="00C41AAA" w:rsidRPr="0068165F">
      <w:rPr>
        <w:caps/>
        <w:color w:val="F15D4D"/>
      </w:rPr>
      <w:t>Infrastructure Planning Team Terms of Reference</w:t>
    </w:r>
    <w:r w:rsidR="00BD7DC7" w:rsidRPr="0068165F">
      <w:rPr>
        <w:caps/>
        <w:color w:val="F15D4D"/>
      </w:rPr>
      <w:t xml:space="preserve"> TEMPLATE</w:t>
    </w:r>
  </w:p>
  <w:p w14:paraId="26DDD420" w14:textId="20CAAC93" w:rsidR="00C41AAA" w:rsidRPr="002B1137" w:rsidRDefault="00C41AAA" w:rsidP="00C41AAA">
    <w:r w:rsidRPr="002B1137">
      <w:rPr>
        <w:rFonts w:cs="Arial"/>
      </w:rPr>
      <w:t>Disclaimer: Before</w:t>
    </w:r>
    <w:r w:rsidR="002B1137">
      <w:rPr>
        <w:rFonts w:cs="Arial"/>
      </w:rPr>
      <w:t xml:space="preserve"> using this table, please read S</w:t>
    </w:r>
    <w:r w:rsidRPr="002B1137">
      <w:rPr>
        <w:rFonts w:cs="Arial"/>
      </w:rPr>
      <w:t xml:space="preserve">tep 2 of the Infrastructure Planning Guide </w:t>
    </w:r>
    <w:r w:rsidR="002B1137">
      <w:rPr>
        <w:rFonts w:cs="Arial"/>
      </w:rPr>
      <w:t>and the Step 2 Toolkit.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151CA4"/>
    <w:multiLevelType w:val="hybridMultilevel"/>
    <w:tmpl w:val="A832130A"/>
    <w:lvl w:ilvl="0" w:tplc="BE683112">
      <w:numFmt w:val="bullet"/>
      <w:lvlText w:val=""/>
      <w:lvlJc w:val="left"/>
      <w:pPr>
        <w:ind w:left="720" w:hanging="360"/>
      </w:pPr>
      <w:rPr>
        <w:rFonts w:ascii="Symbol" w:eastAsiaTheme="minorHAnsi" w:hAnsi="Symbol"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13567362"/>
    <w:multiLevelType w:val="hybridMultilevel"/>
    <w:tmpl w:val="54661F2A"/>
    <w:lvl w:ilvl="0" w:tplc="73DE8686">
      <w:start w:val="1"/>
      <w:numFmt w:val="bullet"/>
      <w:lvlText w:val="»"/>
      <w:lvlJc w:val="left"/>
      <w:pPr>
        <w:ind w:left="720" w:hanging="360"/>
      </w:pPr>
      <w:rPr>
        <w:rFonts w:ascii="Arial" w:hAnsi="Arial" w:hint="default"/>
        <w:color w:val="C45911" w:themeColor="accent2" w:themeShade="BF"/>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1AC6603E"/>
    <w:multiLevelType w:val="hybridMultilevel"/>
    <w:tmpl w:val="F5707BE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1CDA7FD5"/>
    <w:multiLevelType w:val="hybridMultilevel"/>
    <w:tmpl w:val="E0746E72"/>
    <w:lvl w:ilvl="0" w:tplc="73DE8686">
      <w:start w:val="1"/>
      <w:numFmt w:val="bullet"/>
      <w:lvlText w:val="»"/>
      <w:lvlJc w:val="left"/>
      <w:pPr>
        <w:ind w:left="720" w:hanging="360"/>
      </w:pPr>
      <w:rPr>
        <w:rFonts w:ascii="Arial" w:hAnsi="Arial" w:hint="default"/>
        <w:color w:val="C45911" w:themeColor="accent2"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251136C2"/>
    <w:multiLevelType w:val="hybridMultilevel"/>
    <w:tmpl w:val="E18445C8"/>
    <w:lvl w:ilvl="0" w:tplc="1009000D">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2B2C5F89"/>
    <w:multiLevelType w:val="hybridMultilevel"/>
    <w:tmpl w:val="6DA6E582"/>
    <w:lvl w:ilvl="0" w:tplc="92F41094">
      <w:start w:val="2"/>
      <w:numFmt w:val="bullet"/>
      <w:lvlText w:val=""/>
      <w:lvlJc w:val="left"/>
      <w:pPr>
        <w:ind w:left="1080" w:hanging="360"/>
      </w:pPr>
      <w:rPr>
        <w:rFonts w:ascii="Symbol" w:eastAsiaTheme="minorHAnsi" w:hAnsi="Symbol" w:cs="Aria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6" w15:restartNumberingAfterBreak="0">
    <w:nsid w:val="317A50B2"/>
    <w:multiLevelType w:val="hybridMultilevel"/>
    <w:tmpl w:val="CF1C13AE"/>
    <w:lvl w:ilvl="0" w:tplc="99B645A2">
      <w:start w:val="2"/>
      <w:numFmt w:val="bullet"/>
      <w:lvlText w:val=""/>
      <w:lvlJc w:val="left"/>
      <w:pPr>
        <w:ind w:left="720" w:hanging="360"/>
      </w:pPr>
      <w:rPr>
        <w:rFonts w:ascii="Symbol" w:eastAsiaTheme="minorHAnsi" w:hAnsi="Symbo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4539523F"/>
    <w:multiLevelType w:val="hybridMultilevel"/>
    <w:tmpl w:val="54689314"/>
    <w:lvl w:ilvl="0" w:tplc="73DE8686">
      <w:start w:val="1"/>
      <w:numFmt w:val="bullet"/>
      <w:lvlText w:val="»"/>
      <w:lvlJc w:val="left"/>
      <w:pPr>
        <w:ind w:left="720" w:hanging="360"/>
      </w:pPr>
      <w:rPr>
        <w:rFonts w:ascii="Arial" w:hAnsi="Arial" w:hint="default"/>
        <w:color w:val="C45911" w:themeColor="accent2" w:themeShade="BF"/>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474A14CA"/>
    <w:multiLevelType w:val="hybridMultilevel"/>
    <w:tmpl w:val="44F85122"/>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50B62A10"/>
    <w:multiLevelType w:val="hybridMultilevel"/>
    <w:tmpl w:val="EECE0730"/>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0" w15:restartNumberingAfterBreak="0">
    <w:nsid w:val="530E1247"/>
    <w:multiLevelType w:val="hybridMultilevel"/>
    <w:tmpl w:val="5D66A34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69D32158"/>
    <w:multiLevelType w:val="hybridMultilevel"/>
    <w:tmpl w:val="607270F4"/>
    <w:lvl w:ilvl="0" w:tplc="73DE8686">
      <w:start w:val="1"/>
      <w:numFmt w:val="bullet"/>
      <w:lvlText w:val="»"/>
      <w:lvlJc w:val="left"/>
      <w:pPr>
        <w:ind w:left="720" w:hanging="360"/>
      </w:pPr>
      <w:rPr>
        <w:rFonts w:ascii="Arial" w:hAnsi="Arial" w:hint="default"/>
        <w:color w:val="C45911" w:themeColor="accent2" w:themeShade="BF"/>
      </w:rPr>
    </w:lvl>
    <w:lvl w:ilvl="1" w:tplc="7BF4D330">
      <w:start w:val="1"/>
      <w:numFmt w:val="bullet"/>
      <w:lvlText w:val="-"/>
      <w:lvlJc w:val="left"/>
      <w:pPr>
        <w:ind w:left="1440" w:hanging="360"/>
      </w:pPr>
      <w:rPr>
        <w:rFonts w:ascii="Arial" w:hAnsi="Aria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69D570D3"/>
    <w:multiLevelType w:val="hybridMultilevel"/>
    <w:tmpl w:val="4582D97C"/>
    <w:lvl w:ilvl="0" w:tplc="73DE8686">
      <w:start w:val="1"/>
      <w:numFmt w:val="bullet"/>
      <w:lvlText w:val="»"/>
      <w:lvlJc w:val="left"/>
      <w:pPr>
        <w:ind w:left="720" w:hanging="360"/>
      </w:pPr>
      <w:rPr>
        <w:rFonts w:ascii="Arial" w:hAnsi="Arial" w:hint="default"/>
        <w:color w:val="C45911" w:themeColor="accent2" w:themeShade="BF"/>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8"/>
  </w:num>
  <w:num w:numId="5">
    <w:abstractNumId w:val="5"/>
  </w:num>
  <w:num w:numId="6">
    <w:abstractNumId w:val="6"/>
  </w:num>
  <w:num w:numId="7">
    <w:abstractNumId w:val="7"/>
  </w:num>
  <w:num w:numId="8">
    <w:abstractNumId w:val="10"/>
  </w:num>
  <w:num w:numId="9">
    <w:abstractNumId w:val="1"/>
  </w:num>
  <w:num w:numId="10">
    <w:abstractNumId w:val="11"/>
  </w:num>
  <w:num w:numId="11">
    <w:abstractNumId w:val="3"/>
  </w:num>
  <w:num w:numId="12">
    <w:abstractNumId w:val="12"/>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evenAndOddHeaders/>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5E6"/>
    <w:rsid w:val="00021BA2"/>
    <w:rsid w:val="000245B8"/>
    <w:rsid w:val="0004175F"/>
    <w:rsid w:val="00050E26"/>
    <w:rsid w:val="000573AE"/>
    <w:rsid w:val="00061588"/>
    <w:rsid w:val="00061C48"/>
    <w:rsid w:val="0007131E"/>
    <w:rsid w:val="00096D29"/>
    <w:rsid w:val="000A2671"/>
    <w:rsid w:val="000C6EBB"/>
    <w:rsid w:val="000E24A2"/>
    <w:rsid w:val="000E264E"/>
    <w:rsid w:val="000F52FC"/>
    <w:rsid w:val="001032CD"/>
    <w:rsid w:val="00113CB4"/>
    <w:rsid w:val="00134C42"/>
    <w:rsid w:val="001422F4"/>
    <w:rsid w:val="00142BC8"/>
    <w:rsid w:val="00154448"/>
    <w:rsid w:val="0015525B"/>
    <w:rsid w:val="00171E53"/>
    <w:rsid w:val="0018439A"/>
    <w:rsid w:val="00185AE6"/>
    <w:rsid w:val="001A3202"/>
    <w:rsid w:val="001B0843"/>
    <w:rsid w:val="001E2902"/>
    <w:rsid w:val="001F5E49"/>
    <w:rsid w:val="0026670D"/>
    <w:rsid w:val="00274027"/>
    <w:rsid w:val="002830BE"/>
    <w:rsid w:val="00283A15"/>
    <w:rsid w:val="002B1137"/>
    <w:rsid w:val="002D731D"/>
    <w:rsid w:val="002F0A9B"/>
    <w:rsid w:val="003059A8"/>
    <w:rsid w:val="00315E00"/>
    <w:rsid w:val="00325E5C"/>
    <w:rsid w:val="0032698E"/>
    <w:rsid w:val="00330488"/>
    <w:rsid w:val="00353D5C"/>
    <w:rsid w:val="003B46CA"/>
    <w:rsid w:val="003C029C"/>
    <w:rsid w:val="003C5B69"/>
    <w:rsid w:val="003C6EF6"/>
    <w:rsid w:val="003D1A56"/>
    <w:rsid w:val="003D459E"/>
    <w:rsid w:val="003F233C"/>
    <w:rsid w:val="00425478"/>
    <w:rsid w:val="00433212"/>
    <w:rsid w:val="00436373"/>
    <w:rsid w:val="00442D9C"/>
    <w:rsid w:val="00445797"/>
    <w:rsid w:val="004D5898"/>
    <w:rsid w:val="004D5C9F"/>
    <w:rsid w:val="004D6532"/>
    <w:rsid w:val="005106CA"/>
    <w:rsid w:val="005227CE"/>
    <w:rsid w:val="00525ED2"/>
    <w:rsid w:val="00526132"/>
    <w:rsid w:val="005831D1"/>
    <w:rsid w:val="005A3B4E"/>
    <w:rsid w:val="005A4972"/>
    <w:rsid w:val="005A76F1"/>
    <w:rsid w:val="005C1CF3"/>
    <w:rsid w:val="005C50D8"/>
    <w:rsid w:val="005E10C0"/>
    <w:rsid w:val="005E4952"/>
    <w:rsid w:val="00604D3D"/>
    <w:rsid w:val="00621626"/>
    <w:rsid w:val="006277C9"/>
    <w:rsid w:val="00667CCA"/>
    <w:rsid w:val="00667FE9"/>
    <w:rsid w:val="0068165F"/>
    <w:rsid w:val="006D097B"/>
    <w:rsid w:val="006D4D18"/>
    <w:rsid w:val="006E2D36"/>
    <w:rsid w:val="006F5E29"/>
    <w:rsid w:val="00706A1B"/>
    <w:rsid w:val="00722477"/>
    <w:rsid w:val="007462FF"/>
    <w:rsid w:val="007654AE"/>
    <w:rsid w:val="00792BA0"/>
    <w:rsid w:val="007A2B61"/>
    <w:rsid w:val="007C05D6"/>
    <w:rsid w:val="00800CBB"/>
    <w:rsid w:val="0080244F"/>
    <w:rsid w:val="008033A2"/>
    <w:rsid w:val="008226DF"/>
    <w:rsid w:val="00843089"/>
    <w:rsid w:val="00854AC9"/>
    <w:rsid w:val="00857697"/>
    <w:rsid w:val="00883B36"/>
    <w:rsid w:val="00884A98"/>
    <w:rsid w:val="0088567A"/>
    <w:rsid w:val="00892046"/>
    <w:rsid w:val="00894575"/>
    <w:rsid w:val="008A4CA5"/>
    <w:rsid w:val="008E00C5"/>
    <w:rsid w:val="009300B0"/>
    <w:rsid w:val="00942949"/>
    <w:rsid w:val="009718F2"/>
    <w:rsid w:val="009753A4"/>
    <w:rsid w:val="00994271"/>
    <w:rsid w:val="009A4942"/>
    <w:rsid w:val="009B0D39"/>
    <w:rsid w:val="009B4302"/>
    <w:rsid w:val="009C391D"/>
    <w:rsid w:val="009D43CC"/>
    <w:rsid w:val="009E397C"/>
    <w:rsid w:val="009F56FE"/>
    <w:rsid w:val="00A107C4"/>
    <w:rsid w:val="00A14BA1"/>
    <w:rsid w:val="00A15D1B"/>
    <w:rsid w:val="00A56447"/>
    <w:rsid w:val="00A6393A"/>
    <w:rsid w:val="00A66A27"/>
    <w:rsid w:val="00A70EF1"/>
    <w:rsid w:val="00A74CBE"/>
    <w:rsid w:val="00AA2F42"/>
    <w:rsid w:val="00AA5131"/>
    <w:rsid w:val="00AB0A00"/>
    <w:rsid w:val="00AF4009"/>
    <w:rsid w:val="00B12C8F"/>
    <w:rsid w:val="00B135FA"/>
    <w:rsid w:val="00B51FB9"/>
    <w:rsid w:val="00B665E6"/>
    <w:rsid w:val="00B757DA"/>
    <w:rsid w:val="00B85218"/>
    <w:rsid w:val="00B92A3B"/>
    <w:rsid w:val="00BB03BD"/>
    <w:rsid w:val="00BB784A"/>
    <w:rsid w:val="00BC6C21"/>
    <w:rsid w:val="00BD5E91"/>
    <w:rsid w:val="00BD7DC7"/>
    <w:rsid w:val="00BF65D5"/>
    <w:rsid w:val="00C23FAC"/>
    <w:rsid w:val="00C31C54"/>
    <w:rsid w:val="00C41AAA"/>
    <w:rsid w:val="00C44D39"/>
    <w:rsid w:val="00C8209D"/>
    <w:rsid w:val="00C86C7F"/>
    <w:rsid w:val="00C9205E"/>
    <w:rsid w:val="00CB265C"/>
    <w:rsid w:val="00CC55AF"/>
    <w:rsid w:val="00CE02EA"/>
    <w:rsid w:val="00CE7221"/>
    <w:rsid w:val="00D0625F"/>
    <w:rsid w:val="00D16BBC"/>
    <w:rsid w:val="00D601AB"/>
    <w:rsid w:val="00D754B5"/>
    <w:rsid w:val="00D75CD7"/>
    <w:rsid w:val="00DA5EAC"/>
    <w:rsid w:val="00DB16FF"/>
    <w:rsid w:val="00DC7192"/>
    <w:rsid w:val="00DD1905"/>
    <w:rsid w:val="00E0341A"/>
    <w:rsid w:val="00E572FF"/>
    <w:rsid w:val="00E648D7"/>
    <w:rsid w:val="00E64A58"/>
    <w:rsid w:val="00E65FC5"/>
    <w:rsid w:val="00E73BF8"/>
    <w:rsid w:val="00E75D54"/>
    <w:rsid w:val="00EB2DFF"/>
    <w:rsid w:val="00EB6E1F"/>
    <w:rsid w:val="00EC4FA1"/>
    <w:rsid w:val="00F029C2"/>
    <w:rsid w:val="00F0419F"/>
    <w:rsid w:val="00F059E3"/>
    <w:rsid w:val="00F72936"/>
    <w:rsid w:val="00F74523"/>
    <w:rsid w:val="00F75CD4"/>
    <w:rsid w:val="00F87282"/>
    <w:rsid w:val="00FD07B8"/>
    <w:rsid w:val="00FD452E"/>
    <w:rsid w:val="00FD64DF"/>
    <w:rsid w:val="00FE6D42"/>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0353"/>
    <o:shapelayout v:ext="edit">
      <o:idmap v:ext="edit" data="1"/>
    </o:shapelayout>
  </w:shapeDefaults>
  <w:decimalSymbol w:val="."/>
  <w:listSeparator w:val=","/>
  <w14:docId w14:val="6458D562"/>
  <w15:docId w15:val="{FE8914A4-DD27-46F9-A869-AF37EE270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E264E"/>
    <w:rPr>
      <w:rFonts w:ascii="Arial" w:hAnsi="Arial"/>
    </w:rPr>
  </w:style>
  <w:style w:type="paragraph" w:styleId="Heading1">
    <w:name w:val="heading 1"/>
    <w:basedOn w:val="Normal"/>
    <w:next w:val="Normal"/>
    <w:link w:val="Heading1Char"/>
    <w:uiPriority w:val="9"/>
    <w:qFormat/>
    <w:rsid w:val="000245B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665E6"/>
    <w:pPr>
      <w:spacing w:before="480" w:after="320" w:line="276" w:lineRule="auto"/>
      <w:outlineLvl w:val="1"/>
    </w:pPr>
    <w:rPr>
      <w:rFonts w:cs="Arial"/>
      <w:color w:val="C45911" w:themeColor="accent2"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665E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665E6"/>
  </w:style>
  <w:style w:type="paragraph" w:styleId="Footer">
    <w:name w:val="footer"/>
    <w:basedOn w:val="Normal"/>
    <w:link w:val="FooterChar"/>
    <w:uiPriority w:val="99"/>
    <w:unhideWhenUsed/>
    <w:rsid w:val="00B665E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665E6"/>
  </w:style>
  <w:style w:type="character" w:customStyle="1" w:styleId="Heading2Char">
    <w:name w:val="Heading 2 Char"/>
    <w:basedOn w:val="DefaultParagraphFont"/>
    <w:link w:val="Heading2"/>
    <w:uiPriority w:val="9"/>
    <w:rsid w:val="00B665E6"/>
    <w:rPr>
      <w:rFonts w:ascii="Arial" w:hAnsi="Arial" w:cs="Arial"/>
      <w:color w:val="C45911" w:themeColor="accent2" w:themeShade="BF"/>
      <w:sz w:val="32"/>
      <w:szCs w:val="32"/>
    </w:rPr>
  </w:style>
  <w:style w:type="table" w:styleId="TableGrid">
    <w:name w:val="Table Grid"/>
    <w:basedOn w:val="TableNormal"/>
    <w:uiPriority w:val="39"/>
    <w:rsid w:val="00B665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D5E91"/>
    <w:pPr>
      <w:ind w:left="720"/>
      <w:contextualSpacing/>
    </w:pPr>
  </w:style>
  <w:style w:type="paragraph" w:customStyle="1" w:styleId="Heading1-appendixA">
    <w:name w:val="Heading 1-appendix A"/>
    <w:basedOn w:val="Heading1"/>
    <w:qFormat/>
    <w:rsid w:val="009E397C"/>
    <w:pPr>
      <w:spacing w:after="120" w:line="276" w:lineRule="auto"/>
    </w:pPr>
    <w:rPr>
      <w:rFonts w:ascii="Arial" w:hAnsi="Arial"/>
      <w:szCs w:val="24"/>
    </w:rPr>
  </w:style>
  <w:style w:type="character" w:customStyle="1" w:styleId="Heading1Char">
    <w:name w:val="Heading 1 Char"/>
    <w:basedOn w:val="DefaultParagraphFont"/>
    <w:link w:val="Heading1"/>
    <w:uiPriority w:val="9"/>
    <w:rsid w:val="000245B8"/>
    <w:rPr>
      <w:rFonts w:asciiTheme="majorHAnsi" w:eastAsiaTheme="majorEastAsia" w:hAnsiTheme="majorHAnsi" w:cstheme="majorBidi"/>
      <w:color w:val="2F5496" w:themeColor="accent1" w:themeShade="BF"/>
      <w:sz w:val="32"/>
      <w:szCs w:val="32"/>
    </w:rPr>
  </w:style>
  <w:style w:type="character" w:customStyle="1" w:styleId="ListParagraphChar">
    <w:name w:val="List Paragraph Char"/>
    <w:link w:val="ListParagraph"/>
    <w:uiPriority w:val="34"/>
    <w:rsid w:val="00E73BF8"/>
  </w:style>
  <w:style w:type="paragraph" w:styleId="BalloonText">
    <w:name w:val="Balloon Text"/>
    <w:basedOn w:val="Normal"/>
    <w:link w:val="BalloonTextChar"/>
    <w:uiPriority w:val="99"/>
    <w:semiHidden/>
    <w:unhideWhenUsed/>
    <w:rsid w:val="00B757D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DA"/>
    <w:rPr>
      <w:rFonts w:ascii="Segoe UI" w:hAnsi="Segoe UI" w:cs="Segoe UI"/>
      <w:sz w:val="18"/>
      <w:szCs w:val="18"/>
    </w:rPr>
  </w:style>
  <w:style w:type="character" w:styleId="CommentReference">
    <w:name w:val="annotation reference"/>
    <w:basedOn w:val="DefaultParagraphFont"/>
    <w:uiPriority w:val="99"/>
    <w:semiHidden/>
    <w:unhideWhenUsed/>
    <w:rsid w:val="00E64A58"/>
    <w:rPr>
      <w:sz w:val="16"/>
      <w:szCs w:val="16"/>
    </w:rPr>
  </w:style>
  <w:style w:type="paragraph" w:styleId="CommentText">
    <w:name w:val="annotation text"/>
    <w:basedOn w:val="Normal"/>
    <w:link w:val="CommentTextChar"/>
    <w:uiPriority w:val="99"/>
    <w:semiHidden/>
    <w:unhideWhenUsed/>
    <w:rsid w:val="00E64A58"/>
    <w:pPr>
      <w:spacing w:line="240" w:lineRule="auto"/>
    </w:pPr>
    <w:rPr>
      <w:sz w:val="20"/>
      <w:szCs w:val="20"/>
    </w:rPr>
  </w:style>
  <w:style w:type="character" w:customStyle="1" w:styleId="CommentTextChar">
    <w:name w:val="Comment Text Char"/>
    <w:basedOn w:val="DefaultParagraphFont"/>
    <w:link w:val="CommentText"/>
    <w:uiPriority w:val="99"/>
    <w:semiHidden/>
    <w:rsid w:val="00E64A58"/>
    <w:rPr>
      <w:sz w:val="20"/>
      <w:szCs w:val="20"/>
    </w:rPr>
  </w:style>
  <w:style w:type="paragraph" w:styleId="CommentSubject">
    <w:name w:val="annotation subject"/>
    <w:basedOn w:val="CommentText"/>
    <w:next w:val="CommentText"/>
    <w:link w:val="CommentSubjectChar"/>
    <w:uiPriority w:val="99"/>
    <w:semiHidden/>
    <w:unhideWhenUsed/>
    <w:rsid w:val="00E64A58"/>
    <w:rPr>
      <w:b/>
      <w:bCs/>
    </w:rPr>
  </w:style>
  <w:style w:type="character" w:customStyle="1" w:styleId="CommentSubjectChar">
    <w:name w:val="Comment Subject Char"/>
    <w:basedOn w:val="CommentTextChar"/>
    <w:link w:val="CommentSubject"/>
    <w:uiPriority w:val="99"/>
    <w:semiHidden/>
    <w:rsid w:val="00E64A58"/>
    <w:rPr>
      <w:b/>
      <w:bCs/>
      <w:sz w:val="20"/>
      <w:szCs w:val="20"/>
    </w:rPr>
  </w:style>
  <w:style w:type="paragraph" w:styleId="NoSpacing">
    <w:name w:val="No Spacing"/>
    <w:uiPriority w:val="1"/>
    <w:qFormat/>
    <w:rsid w:val="000E264E"/>
    <w:pPr>
      <w:spacing w:after="0" w:line="240" w:lineRule="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27881E-4E5A-4485-8BDC-2A73FBCF6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3</Pages>
  <Words>312</Words>
  <Characters>1784</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Brittney Dawney</dc:creator>
  <cp:keywords/>
  <dc:description/>
  <cp:lastModifiedBy>Anita Chambers</cp:lastModifiedBy>
  <cp:revision>35</cp:revision>
  <cp:lastPrinted>2018-02-15T18:43:00Z</cp:lastPrinted>
  <dcterms:created xsi:type="dcterms:W3CDTF">2018-09-20T17:27:00Z</dcterms:created>
  <dcterms:modified xsi:type="dcterms:W3CDTF">2018-10-30T23:38:00Z</dcterms:modified>
</cp:coreProperties>
</file>